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62DC" w:rsidRDefault="00A93722" w:rsidP="007A7CF9">
      <w:pPr>
        <w:spacing w:after="0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Ранняя диагностика детского аутизма</w:t>
      </w:r>
    </w:p>
    <w:p w:rsidR="00A52F49" w:rsidRPr="00A93722" w:rsidRDefault="00A52F49" w:rsidP="007A7CF9">
      <w:pPr>
        <w:spacing w:after="0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A7CF9" w:rsidRDefault="008C62DC" w:rsidP="007A7CF9">
      <w:pPr>
        <w:spacing w:after="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A93722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Аутизм </w:t>
      </w:r>
      <w:r w:rsidRPr="00A93722">
        <w:rPr>
          <w:rFonts w:ascii="Times New Roman" w:eastAsia="Times New Roman" w:hAnsi="Times New Roman" w:cs="Times New Roman"/>
          <w:iCs/>
          <w:color w:val="993300"/>
          <w:sz w:val="24"/>
          <w:szCs w:val="24"/>
          <w:lang w:eastAsia="ru-RU"/>
        </w:rPr>
        <w:t>–</w:t>
      </w:r>
      <w:r w:rsidRPr="00A9372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тяжелое психическое расстройство, крайняя форма самоизоляции. Выражается в уходе от контактов с действительностью, бедностью выражения эмоций. </w:t>
      </w:r>
      <w:proofErr w:type="spellStart"/>
      <w:r w:rsidRPr="00A9372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Аутисту</w:t>
      </w:r>
      <w:proofErr w:type="spellEnd"/>
      <w:r w:rsidRPr="00A9372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свойственно неадекватное реагирование и дефицит социального взаимодействия.</w:t>
      </w:r>
    </w:p>
    <w:p w:rsidR="007A7CF9" w:rsidRDefault="007A7CF9" w:rsidP="007A7CF9">
      <w:pPr>
        <w:spacing w:after="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7A7CF9" w:rsidRDefault="007A7CF9" w:rsidP="007A7CF9">
      <w:pPr>
        <w:spacing w:after="0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267095" cy="2853559"/>
            <wp:effectExtent l="19050" t="0" r="105" b="0"/>
            <wp:docPr id="7" name="Рисунок 7" descr="Дети-аутисты: признаки, симптомы, социализация | Комиинфор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Дети-аутисты: признаки, симптомы, социализация | Комиинформ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0709" cy="28559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7CF9" w:rsidRPr="007A7CF9" w:rsidRDefault="007A7CF9" w:rsidP="007A7CF9">
      <w:pPr>
        <w:spacing w:after="0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8C62DC" w:rsidRPr="00A93722" w:rsidRDefault="008C62DC" w:rsidP="007A7CF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72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Характерные признаки аутизма</w:t>
      </w:r>
      <w:r w:rsidR="00A9372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:</w:t>
      </w:r>
    </w:p>
    <w:p w:rsidR="008C62DC" w:rsidRPr="00A93722" w:rsidRDefault="008C62DC" w:rsidP="007A7CF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2F49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1.</w:t>
      </w:r>
      <w:r w:rsidRPr="00A9372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У ребенка с а</w:t>
      </w:r>
      <w:r w:rsidR="00A9372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утизмом плохо развивается речь </w:t>
      </w:r>
      <w:r w:rsidRPr="00A9372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(</w:t>
      </w:r>
      <w:r w:rsidR="00A9372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и </w:t>
      </w:r>
      <w:r w:rsidRPr="00A9372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понимание</w:t>
      </w:r>
      <w:r w:rsidR="00A9372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речи)</w:t>
      </w:r>
      <w:r w:rsidRPr="00A9372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. Зачастую речь имеет форму </w:t>
      </w:r>
      <w:proofErr w:type="spellStart"/>
      <w:r w:rsidRPr="00A9372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эхолалий</w:t>
      </w:r>
      <w:proofErr w:type="spellEnd"/>
      <w:r w:rsidRPr="00A9372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(повторы элементов речи, услышанных от окружающих или по телевизору). Доступны для понимания лишь простые однозначные указ</w:t>
      </w:r>
      <w:r w:rsidR="00A9372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ания («садись», «ешь» и т.</w:t>
      </w:r>
      <w:r w:rsidRPr="00A9372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д.). Абстрактное мышление отстает в развитии, что проявляется в непонимании таких элементов речи, как м</w:t>
      </w:r>
      <w:r w:rsidR="00A9372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естоимения (твой, мой, его и т.д.)</w:t>
      </w:r>
      <w:r w:rsidRPr="00A9372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 Неспособность ребенка говорить или понимать речь – наиболее частая жалоба родителей при первичном осмотре ребенка. Проблемы с речью становятся очевидны на втором году жизни ребенка.</w:t>
      </w:r>
    </w:p>
    <w:p w:rsidR="008C62DC" w:rsidRPr="00A93722" w:rsidRDefault="008C62DC" w:rsidP="007A7CF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2F49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2.</w:t>
      </w:r>
      <w:r w:rsidRPr="00A9372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Ребенок ведет себя так, как если бы у него был явный деф</w:t>
      </w:r>
      <w:r w:rsidR="00A9372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ицит ощущений и восприятия (</w:t>
      </w:r>
      <w:r w:rsidRPr="00A9372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как будто он слепой и глухой</w:t>
      </w:r>
      <w:r w:rsidR="00A9372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)</w:t>
      </w:r>
      <w:r w:rsidRPr="00A9372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, но более тщательное обследование выявляет сохранность всех сенсорных модальностей. Родители детей с аутизмом жалуются на то, что им очень трудно привлечь внимание своих малышей. Обычно они не поддерживают </w:t>
      </w:r>
      <w:r w:rsidR="00A9372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конта</w:t>
      </w:r>
      <w:proofErr w:type="gramStart"/>
      <w:r w:rsidR="00A9372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кт взгл</w:t>
      </w:r>
      <w:proofErr w:type="gramEnd"/>
      <w:r w:rsidR="00A9372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ядов с родителями и</w:t>
      </w:r>
      <w:r w:rsidRPr="00A9372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не поворачивают голову в ответ на обращенную к ним речь.</w:t>
      </w:r>
    </w:p>
    <w:p w:rsidR="008C62DC" w:rsidRPr="00A93722" w:rsidRDefault="008C62DC" w:rsidP="007A7CF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2F49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3.</w:t>
      </w:r>
      <w:r w:rsidRPr="00A9372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Дети с аутизмом обычно не развивают тесных эмоциональных отношений</w:t>
      </w:r>
      <w:r w:rsidR="00A9372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с родителями. Это выявляется </w:t>
      </w:r>
      <w:proofErr w:type="gramStart"/>
      <w:r w:rsidR="00A9372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в </w:t>
      </w:r>
      <w:r w:rsidRPr="00A9372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первые</w:t>
      </w:r>
      <w:proofErr w:type="gramEnd"/>
      <w:r w:rsidRPr="00A9372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месяцы жизни, когда родители обнаруживают, что ребенок не прижимается к матери, находясь у нее на руках, а иногда сопротивляется физическому контакту, напрягая спину и пытаясь выскользнуть из родительских объятий.</w:t>
      </w:r>
    </w:p>
    <w:p w:rsidR="008C62DC" w:rsidRPr="00A93722" w:rsidRDefault="008C62DC" w:rsidP="007A7CF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2F49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4.</w:t>
      </w:r>
      <w:r w:rsidRPr="00A9372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Дети с аутизмом </w:t>
      </w:r>
      <w:r w:rsidR="00A93722" w:rsidRPr="00A9372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не проявляют особого интереса к игрушкам </w:t>
      </w:r>
      <w:r w:rsidR="004A7C3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и не играют </w:t>
      </w:r>
      <w:r w:rsidRPr="00A9372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ими в свободное время. Если они играют, то своеобразно, например</w:t>
      </w:r>
      <w:r w:rsidR="004A7C3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,</w:t>
      </w:r>
      <w:r w:rsidRPr="00A9372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крутят колеса перев</w:t>
      </w:r>
      <w:r w:rsidR="004A7C3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ернутого игрушечного грузовика</w:t>
      </w:r>
      <w:r w:rsidRPr="00A9372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, нюхают или сосут куклу. Неспособность играть с игрушками может быть выявлена на втором году жизни.</w:t>
      </w:r>
      <w:r w:rsidR="008C00A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="008C00A1" w:rsidRPr="00A9372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Некоторые </w:t>
      </w:r>
      <w:proofErr w:type="spellStart"/>
      <w:r w:rsidR="008C00A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аутисты</w:t>
      </w:r>
      <w:proofErr w:type="spellEnd"/>
      <w:r w:rsidR="008C00A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="008C00A1" w:rsidRPr="00A9372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обнаруживают бол</w:t>
      </w:r>
      <w:r w:rsidR="008C00A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ьшой интерес к музыке и танцам, любовь к числам или буквам и т.</w:t>
      </w:r>
      <w:r w:rsidR="008C00A1" w:rsidRPr="00A9372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д.</w:t>
      </w:r>
    </w:p>
    <w:p w:rsidR="008C62DC" w:rsidRPr="00A93722" w:rsidRDefault="008C62DC" w:rsidP="007A7CF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2F49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5.</w:t>
      </w:r>
      <w:r w:rsidRPr="00A9372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Отсутствуют или заметно ограничены игры со сверстниками. Ребенок может либо не п</w:t>
      </w:r>
      <w:r w:rsidR="004A7C3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роявлять интереса к таким играм</w:t>
      </w:r>
      <w:r w:rsidRPr="00A9372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или </w:t>
      </w:r>
      <w:r w:rsidR="004A7C3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совсем </w:t>
      </w:r>
      <w:r w:rsidRPr="00A9372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не об</w:t>
      </w:r>
      <w:r w:rsidR="004A7C3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ращает внимания на других детей.</w:t>
      </w:r>
      <w:r w:rsidRPr="00A9372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Этот признак также легко обнаруживается на втором году жизни.</w:t>
      </w:r>
    </w:p>
    <w:p w:rsidR="008C62DC" w:rsidRPr="00A93722" w:rsidRDefault="008C62DC" w:rsidP="007A7CF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2F49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lastRenderedPageBreak/>
        <w:t>6.</w:t>
      </w:r>
      <w:r w:rsidRPr="00A9372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Навыки самообслуживания у детей с аутизмом отсутствуют или их развитие крайне задерживается. Им трудно </w:t>
      </w:r>
      <w:proofErr w:type="gramStart"/>
      <w:r w:rsidRPr="00A9372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научиться самим одеваться</w:t>
      </w:r>
      <w:proofErr w:type="gramEnd"/>
      <w:r w:rsidRPr="00A9372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, пользоваться туалетом и есть без посторонней помощи. Эти дети плохо распознают обычную опасность, и за ними нужен постоянный присмотр, чтобы они не получили серьезных травм, переходя улицу с интенсивным движением</w:t>
      </w:r>
      <w:r w:rsidR="004A7C3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и т.</w:t>
      </w:r>
      <w:r w:rsidRPr="00A9372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д.</w:t>
      </w:r>
    </w:p>
    <w:p w:rsidR="008C62DC" w:rsidRPr="00A93722" w:rsidRDefault="008C62DC" w:rsidP="007A7CF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2F49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7.</w:t>
      </w:r>
      <w:r w:rsidRPr="00A9372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У детей с аутизмом очень часты вспышки ярости и агрессии. Эта агрессия может быть направлена на себя, когда дети кусают свои руки, бьются головой о пол, мебель или бьют себя кулаками по лицу. Иногда агрессия направляется на других, дети кусают, царапают или бьют своих родителей</w:t>
      </w:r>
      <w:r w:rsidR="004A7C3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или окружающих</w:t>
      </w:r>
      <w:r w:rsidRPr="00A9372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</w:p>
    <w:p w:rsidR="008C00A1" w:rsidRPr="008C00A1" w:rsidRDefault="008C62DC" w:rsidP="007A7CF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2F49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8.</w:t>
      </w:r>
      <w:r w:rsidRPr="00A9372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Дети с аутизмом могут часто демонстрировать «</w:t>
      </w:r>
      <w:proofErr w:type="spellStart"/>
      <w:r w:rsidRPr="00A9372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самостимулирующее</w:t>
      </w:r>
      <w:proofErr w:type="spellEnd"/>
      <w:r w:rsidRPr="00A9372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» поведение в форме ритуальных, повторяющихся стереотипных действий. Они раскачиваются всем телом стоя или сидя, хлопают в ладоши, вращают предметы, не </w:t>
      </w:r>
      <w:proofErr w:type="gramStart"/>
      <w:r w:rsidRPr="00A9372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отрываясь</w:t>
      </w:r>
      <w:proofErr w:type="gramEnd"/>
      <w:r w:rsidRPr="00A9372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смотрят на свет, вентиляторы и другие вращающиеся объекты, выстраивают предметы аккуратными рядами, подпрыгивают и приседают или крутятся на одном месте в течение долгого времени.</w:t>
      </w:r>
    </w:p>
    <w:p w:rsidR="008C62DC" w:rsidRDefault="008C00A1" w:rsidP="007A7CF9">
      <w:pPr>
        <w:spacing w:after="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A52F49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9</w:t>
      </w:r>
      <w:r w:rsidR="008C62DC" w:rsidRPr="00A52F49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.</w:t>
      </w:r>
      <w:r w:rsidR="008C62DC" w:rsidRPr="00A9372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У некоторых детей с аутизмом наблюдаются ограниченные, но специфические страхи, существующие в более кратковременной форме у обычных детей. Например, ребенка с аутизмом может необычайно сильно пугать звук включенного пылесоса или сирены проезжающей скорой помощи.</w:t>
      </w:r>
    </w:p>
    <w:p w:rsidR="008C00A1" w:rsidRPr="00A93722" w:rsidRDefault="008C00A1" w:rsidP="007A7CF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62DC" w:rsidRPr="00A93722" w:rsidRDefault="008C62DC" w:rsidP="007A7CF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72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Что делать родителям</w:t>
      </w:r>
      <w:r w:rsidR="008C00A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:</w:t>
      </w:r>
    </w:p>
    <w:p w:rsidR="008C62DC" w:rsidRPr="00A93722" w:rsidRDefault="008C62DC" w:rsidP="007A7CF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72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Ранний детский аутизм – медицинский диагноз, поэтому его может поставить лишь детский психоневролог. Обязательно пройдите с ребенком всестороннее обследование, а затем вместе с врачами и детским психологом разработайте индивидуальную программу лечения и корректирующего воспитания. Главное – проявлять терпение, доброту и всегда твердо верить в успех.</w:t>
      </w:r>
    </w:p>
    <w:p w:rsidR="008C62DC" w:rsidRPr="00A93722" w:rsidRDefault="008C62DC" w:rsidP="007A7CF9">
      <w:pPr>
        <w:numPr>
          <w:ilvl w:val="0"/>
          <w:numId w:val="1"/>
        </w:numPr>
        <w:spacing w:after="0"/>
        <w:ind w:left="360" w:righ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9372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Родители</w:t>
      </w:r>
      <w:proofErr w:type="gramEnd"/>
      <w:r w:rsidRPr="00A9372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прежде всего должны создать ребенку эмоционально-психологический комфорт, чувство уверенности в себе и защищенности, а потом постепенно переходить к обучению новым навыкам и формам поведения.</w:t>
      </w:r>
    </w:p>
    <w:p w:rsidR="008C62DC" w:rsidRPr="00A93722" w:rsidRDefault="008C62DC" w:rsidP="007A7CF9">
      <w:pPr>
        <w:numPr>
          <w:ilvl w:val="0"/>
          <w:numId w:val="1"/>
        </w:numPr>
        <w:spacing w:after="0"/>
        <w:ind w:left="360" w:righ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72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Нужно понять, что ребенку очень сложно жить в этом</w:t>
      </w:r>
      <w:r w:rsidR="008C00A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мире, а значит нужно научиться </w:t>
      </w:r>
      <w:r w:rsidRPr="00A9372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наблюдать, интерпретируя вслух каждый жест. Это поможет расширить внутренний мир маленького человечка и подтолкнет его к необходимости выражать свои чувства и эмоции словами.</w:t>
      </w:r>
    </w:p>
    <w:p w:rsidR="008C62DC" w:rsidRPr="00A93722" w:rsidRDefault="008C62DC" w:rsidP="007A7CF9">
      <w:pPr>
        <w:numPr>
          <w:ilvl w:val="0"/>
          <w:numId w:val="1"/>
        </w:numPr>
        <w:spacing w:after="0"/>
        <w:ind w:left="360" w:righ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72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Как правило, даже </w:t>
      </w:r>
      <w:proofErr w:type="spellStart"/>
      <w:r w:rsidRPr="00A9372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неговорящие</w:t>
      </w:r>
      <w:proofErr w:type="spellEnd"/>
      <w:r w:rsidRPr="00A9372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A9372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аутичные</w:t>
      </w:r>
      <w:proofErr w:type="spellEnd"/>
      <w:r w:rsidRPr="00A9372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дети охотно выполняют невербальные задания, то есть такие, в которых не нужно использовать речь. Необходимо учить ребенка с помощью лото, головоломок, </w:t>
      </w:r>
      <w:proofErr w:type="spellStart"/>
      <w:r w:rsidRPr="00A9372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пазлов</w:t>
      </w:r>
      <w:proofErr w:type="spellEnd"/>
      <w:r w:rsidRPr="00A9372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, мозаики налаживать контакт, вовлекать его в индивидуальную и совместную деятельность.</w:t>
      </w:r>
    </w:p>
    <w:p w:rsidR="008C62DC" w:rsidRPr="00A93722" w:rsidRDefault="008C62DC" w:rsidP="007A7CF9">
      <w:pPr>
        <w:numPr>
          <w:ilvl w:val="0"/>
          <w:numId w:val="1"/>
        </w:numPr>
        <w:spacing w:after="0"/>
        <w:ind w:left="360" w:righ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72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Если ребенок подходит к какому-либо предмету, называйте его, дайте малышу подержаться за него руками, ведь таким образом подключаются все анализаторы — зрение, слух, осязание. Такие дети нуждаются в многократном повторении названий предметов, им надо говорить, для чего они предназначены, пока ребята не привыкнут к ним, не «включат» в поле своего внимания.</w:t>
      </w:r>
    </w:p>
    <w:p w:rsidR="008C62DC" w:rsidRPr="00A93722" w:rsidRDefault="008C62DC" w:rsidP="007A7CF9">
      <w:pPr>
        <w:numPr>
          <w:ilvl w:val="0"/>
          <w:numId w:val="1"/>
        </w:numPr>
        <w:spacing w:after="0"/>
        <w:ind w:left="360" w:righ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72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Если ребенок погружен в игры-манипуляции с предметами, нужно стремиться к тому, чтобы они имели какой-то смысл:</w:t>
      </w:r>
      <w:r w:rsidR="008C00A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выкладывание рядов из кубиков -</w:t>
      </w:r>
      <w:r w:rsidRPr="00A9372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«строим поезд», разбрасывание кусочков бумаги «устроим салют».</w:t>
      </w:r>
    </w:p>
    <w:p w:rsidR="008C62DC" w:rsidRPr="00A93722" w:rsidRDefault="008C62DC" w:rsidP="007A7CF9">
      <w:pPr>
        <w:numPr>
          <w:ilvl w:val="0"/>
          <w:numId w:val="1"/>
        </w:numPr>
        <w:spacing w:after="0"/>
        <w:ind w:left="360" w:righ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72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При «лечении игрой» желательно использовать игры с</w:t>
      </w:r>
      <w:r w:rsidR="008C00A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четко установленными правилами</w:t>
      </w:r>
      <w:r w:rsidRPr="00A9372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. Причем любую игру нужно проигрывать много раз, сопровождая каждое </w:t>
      </w:r>
      <w:r w:rsidRPr="00A9372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lastRenderedPageBreak/>
        <w:t xml:space="preserve">действие комментариями, чтобы ребенок понял </w:t>
      </w:r>
      <w:proofErr w:type="gramStart"/>
      <w:r w:rsidRPr="00A9372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правила</w:t>
      </w:r>
      <w:proofErr w:type="gramEnd"/>
      <w:r w:rsidRPr="00A9372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и игра для него была неким ритуалом, который так любят маленькие </w:t>
      </w:r>
      <w:proofErr w:type="spellStart"/>
      <w:r w:rsidRPr="00A9372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аутисты</w:t>
      </w:r>
      <w:proofErr w:type="spellEnd"/>
      <w:r w:rsidRPr="00A9372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</w:p>
    <w:p w:rsidR="008C62DC" w:rsidRPr="00A93722" w:rsidRDefault="008C62DC" w:rsidP="007A7CF9">
      <w:pPr>
        <w:numPr>
          <w:ilvl w:val="0"/>
          <w:numId w:val="1"/>
        </w:numPr>
        <w:spacing w:after="0"/>
        <w:ind w:left="360" w:righ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72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Проблемы </w:t>
      </w:r>
      <w:proofErr w:type="spellStart"/>
      <w:r w:rsidRPr="00A9372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аутичного</w:t>
      </w:r>
      <w:proofErr w:type="spellEnd"/>
      <w:r w:rsidRPr="00A9372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ребенка нужно решать постепенно, ставя перед собой ближайшие цели: помочь избавиться от страхов; научиться реагировать на вспышки агрессии и </w:t>
      </w:r>
      <w:proofErr w:type="spellStart"/>
      <w:r w:rsidRPr="00A9372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самоагрессии</w:t>
      </w:r>
      <w:proofErr w:type="spellEnd"/>
      <w:r w:rsidRPr="00A9372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; подключить ребенка к общим занятиям.</w:t>
      </w:r>
    </w:p>
    <w:p w:rsidR="008C62DC" w:rsidRPr="00A93722" w:rsidRDefault="008C62DC" w:rsidP="007A7CF9">
      <w:pPr>
        <w:numPr>
          <w:ilvl w:val="0"/>
          <w:numId w:val="1"/>
        </w:numPr>
        <w:spacing w:after="0"/>
        <w:ind w:left="360" w:righ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9372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Поскольку </w:t>
      </w:r>
      <w:proofErr w:type="spellStart"/>
      <w:r w:rsidRPr="00A9372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аутистам</w:t>
      </w:r>
      <w:proofErr w:type="spellEnd"/>
      <w:r w:rsidRPr="00A9372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трудно различать по мимике эмоции других людей, не говоря уже о своих собственных, нужно подбирать для просмотра мультфильмы с героями, у которых понятная мимика.</w:t>
      </w:r>
      <w:proofErr w:type="gramEnd"/>
      <w:r w:rsidRPr="00A9372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Пусть ребенок угадывает настроение персонажей сказок (например, с помощью стоп-кадра), пробует изобразить их сам. В минуты погружения малыша в себя старайтесь отвлекать его, играйте в настроения, но ваша мимика должна быть выразительной, чтобы он угадал ваше настроение.</w:t>
      </w:r>
    </w:p>
    <w:p w:rsidR="008C62DC" w:rsidRPr="007A7CF9" w:rsidRDefault="008C62DC" w:rsidP="007A7CF9">
      <w:pPr>
        <w:numPr>
          <w:ilvl w:val="0"/>
          <w:numId w:val="1"/>
        </w:numPr>
        <w:spacing w:after="0"/>
        <w:ind w:left="360" w:righ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72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Приобщайте малыша к театральным представлениям. Конечно, поначалу ребенок будет оказывать бурное сопротивление попыткам вовлечь его в эти занятия. Однако</w:t>
      </w:r>
      <w:proofErr w:type="gramStart"/>
      <w:r w:rsidRPr="00A9372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,</w:t>
      </w:r>
      <w:proofErr w:type="gramEnd"/>
      <w:r w:rsidRPr="00A9372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если проявить настойчивость, задействовав при этом поощрение, </w:t>
      </w:r>
      <w:proofErr w:type="spellStart"/>
      <w:r w:rsidRPr="00A9372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аутист</w:t>
      </w:r>
      <w:proofErr w:type="spellEnd"/>
      <w:r w:rsidRPr="00A9372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не только подчинится, но и будет испытывать огромную радость.</w:t>
      </w:r>
      <w:r w:rsidR="007A7C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7CF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Очень полезно придумывать истории, в которых действуют положительные и отрицательные герои. Это поможет ребенку на подсознательном уровне усваивать, что такое хорошо и что такое плохо. «Спектакли» необходимо ставить по многу раз, каждый раз внося какие-то небольшие изменения.</w:t>
      </w:r>
    </w:p>
    <w:p w:rsidR="008C00A1" w:rsidRPr="00A93722" w:rsidRDefault="008C00A1" w:rsidP="007A7CF9">
      <w:pPr>
        <w:spacing w:after="0"/>
        <w:ind w:left="360" w:righ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62DC" w:rsidRPr="00A93722" w:rsidRDefault="008C62DC" w:rsidP="007A7CF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72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Несмотря на особенности общения, </w:t>
      </w:r>
      <w:proofErr w:type="spellStart"/>
      <w:r w:rsidRPr="00A9372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аутичный</w:t>
      </w:r>
      <w:proofErr w:type="spellEnd"/>
      <w:r w:rsidRPr="00A9372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ребенок </w:t>
      </w:r>
      <w:r w:rsidRPr="00A52F49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должен бывать в коллективе</w:t>
      </w:r>
      <w:r w:rsidRPr="00A9372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. </w:t>
      </w:r>
      <w:r w:rsidR="007A7CF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Оптимальная подготовка к школе - </w:t>
      </w:r>
      <w:r w:rsidRPr="00A9372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это малокомплектная интегрированная группа в коррекционном центре. </w:t>
      </w:r>
    </w:p>
    <w:p w:rsidR="008C62DC" w:rsidRDefault="008C62DC" w:rsidP="007A7CF9">
      <w:pPr>
        <w:spacing w:after="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A9372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Важно помнить, что в сложных случаях коррекционно-развивающие занятия должны быть достаточно интенсивны и продолжительны. В выборе конкретных методов и определения нагрузки вашему малышу поможет </w:t>
      </w:r>
      <w:r w:rsidR="007A7CF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психоневролог</w:t>
      </w:r>
      <w:r w:rsidRPr="00A9372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или психолог.</w:t>
      </w:r>
    </w:p>
    <w:p w:rsidR="00A93722" w:rsidRPr="00A93722" w:rsidRDefault="00A93722" w:rsidP="007A7CF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4FA7" w:rsidRPr="00A93722" w:rsidRDefault="00D04FA7" w:rsidP="007A7C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D04FA7" w:rsidRPr="00A93722" w:rsidSect="00A93722">
      <w:pgSz w:w="11906" w:h="16838"/>
      <w:pgMar w:top="1135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BD5668"/>
    <w:multiLevelType w:val="multilevel"/>
    <w:tmpl w:val="196A4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C62DC"/>
    <w:rsid w:val="004A7C3B"/>
    <w:rsid w:val="007A7CF9"/>
    <w:rsid w:val="008C00A1"/>
    <w:rsid w:val="008C62DC"/>
    <w:rsid w:val="00A52F49"/>
    <w:rsid w:val="00A93722"/>
    <w:rsid w:val="00D04FA7"/>
    <w:rsid w:val="00D701F1"/>
    <w:rsid w:val="00F3497A"/>
    <w:rsid w:val="00FB10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FA7"/>
  </w:style>
  <w:style w:type="paragraph" w:styleId="3">
    <w:name w:val="heading 3"/>
    <w:basedOn w:val="a"/>
    <w:link w:val="30"/>
    <w:uiPriority w:val="9"/>
    <w:qFormat/>
    <w:rsid w:val="008C62D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C62D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8C62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8C62DC"/>
    <w:rPr>
      <w:i/>
      <w:iCs/>
    </w:rPr>
  </w:style>
  <w:style w:type="character" w:styleId="a5">
    <w:name w:val="Strong"/>
    <w:basedOn w:val="a0"/>
    <w:uiPriority w:val="22"/>
    <w:qFormat/>
    <w:rsid w:val="008C62DC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8C62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C62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227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66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0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259731">
          <w:marLeft w:val="0"/>
          <w:marRight w:val="0"/>
          <w:marTop w:val="0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0911">
          <w:marLeft w:val="0"/>
          <w:marRight w:val="0"/>
          <w:marTop w:val="0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08825">
          <w:marLeft w:val="0"/>
          <w:marRight w:val="0"/>
          <w:marTop w:val="0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849952">
          <w:marLeft w:val="0"/>
          <w:marRight w:val="0"/>
          <w:marTop w:val="0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03576">
          <w:marLeft w:val="0"/>
          <w:marRight w:val="0"/>
          <w:marTop w:val="0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829953">
          <w:marLeft w:val="0"/>
          <w:marRight w:val="0"/>
          <w:marTop w:val="0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496426">
          <w:marLeft w:val="0"/>
          <w:marRight w:val="0"/>
          <w:marTop w:val="0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942578">
          <w:marLeft w:val="0"/>
          <w:marRight w:val="0"/>
          <w:marTop w:val="0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08993">
          <w:marLeft w:val="0"/>
          <w:marRight w:val="0"/>
          <w:marTop w:val="0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8207">
          <w:marLeft w:val="0"/>
          <w:marRight w:val="0"/>
          <w:marTop w:val="0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929727">
          <w:marLeft w:val="0"/>
          <w:marRight w:val="0"/>
          <w:marTop w:val="0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748484">
          <w:marLeft w:val="0"/>
          <w:marRight w:val="0"/>
          <w:marTop w:val="0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3465">
          <w:marLeft w:val="0"/>
          <w:marRight w:val="0"/>
          <w:marTop w:val="0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65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152766">
          <w:marLeft w:val="0"/>
          <w:marRight w:val="0"/>
          <w:marTop w:val="0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371630">
          <w:marLeft w:val="0"/>
          <w:marRight w:val="0"/>
          <w:marTop w:val="0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72588">
          <w:marLeft w:val="0"/>
          <w:marRight w:val="0"/>
          <w:marTop w:val="0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3534">
          <w:marLeft w:val="0"/>
          <w:marRight w:val="0"/>
          <w:marTop w:val="0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1065</Words>
  <Characters>6075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2</cp:revision>
  <dcterms:created xsi:type="dcterms:W3CDTF">2025-04-21T11:10:00Z</dcterms:created>
  <dcterms:modified xsi:type="dcterms:W3CDTF">2025-04-21T11:10:00Z</dcterms:modified>
</cp:coreProperties>
</file>